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01" w:rsidRP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  <w:r w:rsidRPr="00F82601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F82601" w:rsidRP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  <w:r w:rsidRPr="00F82601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F82601" w:rsidRP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</w:p>
    <w:p w:rsidR="00F82601" w:rsidRP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  <w:r w:rsidRPr="00F8260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82601" w:rsidRP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  <w:r w:rsidRPr="00F82601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F82601" w:rsidRP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</w:p>
    <w:p w:rsidR="00F82601" w:rsidRDefault="00F82601" w:rsidP="00F82601">
      <w:pPr>
        <w:rPr>
          <w:rFonts w:ascii="Times New Roman" w:hAnsi="Times New Roman" w:cs="Times New Roman"/>
          <w:sz w:val="28"/>
          <w:szCs w:val="28"/>
        </w:rPr>
      </w:pPr>
      <w:r w:rsidRPr="00F82601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Саморегулируемая организация арбитражных управляющих вправе: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 xml:space="preserve">А) разрабатывать и 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устанавливать условия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 xml:space="preserve"> членства арбитражных управляющих в саморегулируемой организации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Б) представлять интересы своих членов в их отношениях с органами государственной власти и местного самоуправления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>азрабатывать и устанавливать стандарты и правила профессиональной деятельности;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Г) контролировать профессиональную деятельность членов саморегулируемой организации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2. Выберите верные ответы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Саморегулируемая организация арбитражных управляющих вправе: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А) запрашивать и получать в органах государственной власти, органах местного самоуправления информацию, необходимую для выполнения саморегулируемой организацией возложенных на нее функций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Б) назначать аудиторскую организацию для проверки ведения бухгалтерского учета и финансовой (бухгалтерской) отчетности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В) принимать решения о добровольном исключении сведений о саморегулируемой организации из единого государственного реестра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Г) подавать иски о защите прав и законных интересов арбитражных управляющих, в том числе о взыскании ущерба, причиненного им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 xml:space="preserve">3.Исключите </w:t>
      </w:r>
      <w:proofErr w:type="spellStart"/>
      <w:r w:rsidRPr="00386058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38605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lastRenderedPageBreak/>
        <w:t>Национальное объединение саморегулируемых организаций арбитражных управляющих вправе: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А) разрабатывать федеральные стандарты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>азрабатывать единую программу подготовки арбитражных управляющих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В) обеспечивать формирование компенсационного фонда саморегулируемой организации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>редставлять интересы саморегулируемых организаций в их отношениях с органами государственной власти и органами местного самоуправления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4.Выберите верный ответ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Сколько основных обязательств несет национальное объединение саморегулируемых организаций арбитражных управляющих?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А)6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Б)5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В)4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Г)8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5. Выберите верные ответы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 каких частях национальным объединением разрабатываются федеральные стандарты?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А) порядка ведения и содержания реестра требований кредиторов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Б) порядок рассмотрение наказание должника и изъятия у него личного имущества в счет неуплаченных денежных средств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>одготовки, организации и проведения собраний кредиторов и комитетов кредиторов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>нализа финансового состояния должника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6. Выберите верный ответ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 каком году был принят Федеральный закон№ 315-ФЗ «О саморегулируемых организациях»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А) 2012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lastRenderedPageBreak/>
        <w:t>Б) 2010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В) 2009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Г)2007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8. Выберите верный ответ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 – это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А) индивидуальный предприниматель и юридическое лицо, зарегистрированное в установленном порядке на территории Российской Федерации и осуществляющее определяемую в соответствии с Гражданским кодексом Российской Федерации предпринимательскую деятельность.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 xml:space="preserve">Б)  физическое 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386058">
        <w:rPr>
          <w:rFonts w:ascii="Times New Roman" w:hAnsi="Times New Roman" w:cs="Times New Roman"/>
          <w:sz w:val="28"/>
          <w:szCs w:val="28"/>
        </w:rPr>
        <w:t xml:space="preserve"> осуществляющее предпринимательскую деятельность без образования юридического лица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В)  должностное лицо, осуществляющее предпринимательскую деятельность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Г) индивидуальный предприниматель и юридическое лицо, зарегистрированное в установленном порядке на территории Российской Федерации, осуществляющее любую коммерческую деятельность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9. Введите ответ</w:t>
      </w:r>
      <w:proofErr w:type="gramStart"/>
      <w:r w:rsidRPr="00386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 xml:space="preserve">…. - некоммерческие организации, созданные в целях саморегулирования, основанные на членстве, объединяющие субъектов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объединяющие субъектов профессиональной деятельности определенного вида. </w:t>
      </w:r>
      <w:proofErr w:type="gramEnd"/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 xml:space="preserve">10. Исключите </w:t>
      </w:r>
      <w:proofErr w:type="spellStart"/>
      <w:r w:rsidRPr="00386058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38605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 xml:space="preserve">А) Саморегулируемая организация не вправе осуществлять предпринимательскую деятельность. 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Б) Саморегулируемая организация не вправе учреждать хозяйственные товарищества и общества и становиться участником таких хозяйственных товариществ и обществ.</w:t>
      </w:r>
    </w:p>
    <w:p w:rsidR="00386058" w:rsidRP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t>В) Саморегулируемая организация не вправе осуществлять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</w:t>
      </w:r>
    </w:p>
    <w:p w:rsidR="00386058" w:rsidRDefault="00386058" w:rsidP="00386058">
      <w:pPr>
        <w:rPr>
          <w:rFonts w:ascii="Times New Roman" w:hAnsi="Times New Roman" w:cs="Times New Roman"/>
          <w:sz w:val="28"/>
          <w:szCs w:val="28"/>
        </w:rPr>
      </w:pPr>
      <w:r w:rsidRPr="00386058">
        <w:rPr>
          <w:rFonts w:ascii="Times New Roman" w:hAnsi="Times New Roman" w:cs="Times New Roman"/>
          <w:sz w:val="28"/>
          <w:szCs w:val="28"/>
        </w:rPr>
        <w:lastRenderedPageBreak/>
        <w:t>Г) Саморегулируемая организация не вправе предоставлять принадлежащее ей имущество в залог в обеспечение исполнения обязательств иных лиц.</w:t>
      </w:r>
    </w:p>
    <w:p w:rsidR="004D57A1" w:rsidRPr="008B487D" w:rsidRDefault="00386058" w:rsidP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1. Выберите правильный ответ</w:t>
      </w:r>
    </w:p>
    <w:p w:rsidR="00384B1B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Сколько выделено сегментов проявления кризисных явлений: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 7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 8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 5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 6</w:t>
      </w:r>
    </w:p>
    <w:p w:rsidR="008B487D" w:rsidRPr="008B487D" w:rsidRDefault="008B487D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2.Исключите неверный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Какие существуют сегменты проявления кризисных явлений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кризис сбыта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финансовый кризис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кризис менеджмента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 кризис поставки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3. Выберите правильный ответ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 xml:space="preserve"> Следствие локальных кризисов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Pr="008B487D"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неплатежеспособность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 xml:space="preserve">б) </w:t>
      </w:r>
      <w:r w:rsidR="00D2373E" w:rsidRPr="008B487D">
        <w:rPr>
          <w:rFonts w:ascii="Times New Roman" w:hAnsi="Times New Roman" w:cs="Times New Roman"/>
          <w:sz w:val="28"/>
          <w:szCs w:val="28"/>
        </w:rPr>
        <w:t>упадок спроса на товары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неорганизованность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отсутствие рабочих мест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D2373E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4</w:t>
      </w:r>
      <w:r w:rsidR="00D2373E" w:rsidRPr="008B487D">
        <w:rPr>
          <w:rFonts w:ascii="Times New Roman" w:hAnsi="Times New Roman" w:cs="Times New Roman"/>
          <w:sz w:val="24"/>
          <w:szCs w:val="24"/>
        </w:rPr>
        <w:t xml:space="preserve">. </w:t>
      </w:r>
      <w:r w:rsidR="00D2373E" w:rsidRPr="008B487D">
        <w:rPr>
          <w:rFonts w:ascii="Times New Roman" w:hAnsi="Times New Roman" w:cs="Times New Roman"/>
          <w:sz w:val="28"/>
          <w:szCs w:val="28"/>
        </w:rPr>
        <w:t>Введите ответ</w:t>
      </w:r>
      <w:r w:rsidR="00D2373E" w:rsidRPr="008B4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73E" w:rsidRPr="008B487D" w:rsidRDefault="00D2373E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……упадок неспособность должника платить по своим обязательствам, вернуть долги в связи с отсутствием у него денежных сре</w:t>
      </w:r>
      <w:proofErr w:type="gramStart"/>
      <w:r w:rsidRPr="008B487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B487D">
        <w:rPr>
          <w:rFonts w:ascii="Times New Roman" w:hAnsi="Times New Roman" w:cs="Times New Roman"/>
          <w:sz w:val="28"/>
          <w:szCs w:val="28"/>
        </w:rPr>
        <w:t>я оплаты.</w:t>
      </w:r>
    </w:p>
    <w:p w:rsidR="008B487D" w:rsidRPr="008B487D" w:rsidRDefault="008B487D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D2373E" w:rsidRPr="008B48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2373E" w:rsidRPr="008B487D">
        <w:rPr>
          <w:rFonts w:ascii="Times New Roman" w:hAnsi="Times New Roman" w:cs="Times New Roman"/>
          <w:sz w:val="28"/>
          <w:szCs w:val="28"/>
        </w:rPr>
        <w:t>ыберите правильные ответы</w:t>
      </w:r>
    </w:p>
    <w:p w:rsidR="00D2373E" w:rsidRPr="008B487D" w:rsidRDefault="00D2373E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Факторами неплатежеспособности являются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сбои</w:t>
      </w:r>
      <w:r w:rsidR="00D2373E" w:rsidRPr="008B487D">
        <w:rPr>
          <w:rFonts w:ascii="Times New Roman" w:hAnsi="Times New Roman" w:cs="Times New Roman"/>
          <w:sz w:val="28"/>
          <w:szCs w:val="24"/>
        </w:rPr>
        <w:t xml:space="preserve"> </w:t>
      </w:r>
      <w:r w:rsidR="00D2373E" w:rsidRPr="008B487D">
        <w:rPr>
          <w:rFonts w:ascii="Times New Roman" w:hAnsi="Times New Roman" w:cs="Times New Roman"/>
          <w:sz w:val="28"/>
          <w:szCs w:val="28"/>
        </w:rPr>
        <w:t>внутреннего свойства.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неоправданно высокие затраты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D2373E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D2373E" w:rsidRPr="008B487D">
        <w:rPr>
          <w:rFonts w:ascii="Times New Roman" w:hAnsi="Times New Roman" w:cs="Times New Roman"/>
          <w:sz w:val="28"/>
          <w:szCs w:val="28"/>
        </w:rPr>
        <w:t>сбои внешнего свойства.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снижения объемов продаж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6</w:t>
      </w:r>
      <w:r w:rsidR="00F06896" w:rsidRPr="008B487D">
        <w:rPr>
          <w:rFonts w:ascii="Times New Roman" w:hAnsi="Times New Roman" w:cs="Times New Roman"/>
          <w:sz w:val="28"/>
          <w:szCs w:val="28"/>
        </w:rPr>
        <w:t>. Исключите неверный</w:t>
      </w:r>
    </w:p>
    <w:p w:rsidR="00F06896" w:rsidRPr="008B487D" w:rsidRDefault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 внешним факторам относят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Уровень инфляции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Политическая стабильность в стране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Производственный потенциал, технические возможности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Уровень научно-технического прогресса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7</w:t>
      </w:r>
      <w:r w:rsidR="00F06896" w:rsidRPr="008B487D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 внутренним факторам относят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 Уровень инфляции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 Политическая стабильность в стране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 Производственный потенциал, технические возможности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 Уровень научно-технического прогресса</w:t>
      </w:r>
    </w:p>
    <w:p w:rsidR="008B487D" w:rsidRPr="008B487D" w:rsidRDefault="008B487D" w:rsidP="00F06896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386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7A1" w:rsidRPr="008B487D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F06896" w:rsidRPr="008B487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06896" w:rsidRPr="008B487D">
        <w:rPr>
          <w:rFonts w:ascii="Times New Roman" w:hAnsi="Times New Roman" w:cs="Times New Roman"/>
          <w:sz w:val="28"/>
          <w:szCs w:val="28"/>
        </w:rPr>
        <w:t>сключите неверный</w:t>
      </w:r>
    </w:p>
    <w:p w:rsidR="00F06896" w:rsidRPr="008B487D" w:rsidRDefault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Что может вызвать кризисную ситуацию в организации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возникновение конфликтов в коллективе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F06896" w:rsidRPr="008B487D">
        <w:rPr>
          <w:rFonts w:ascii="Times New Roman" w:hAnsi="Times New Roman" w:cs="Times New Roman"/>
          <w:sz w:val="28"/>
          <w:szCs w:val="28"/>
        </w:rPr>
        <w:t xml:space="preserve"> отсутствие квалификации у руководителя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слабые кредитные возможности</w:t>
      </w:r>
    </w:p>
    <w:p w:rsidR="004D57A1" w:rsidRPr="008B487D" w:rsidRDefault="004D57A1" w:rsidP="00F06896">
      <w:pPr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жесткая конкуренция.</w:t>
      </w:r>
    </w:p>
    <w:p w:rsidR="008B487D" w:rsidRPr="008B487D" w:rsidRDefault="008B487D" w:rsidP="00F06896">
      <w:pPr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494999" w:rsidRPr="008B487D" w:rsidRDefault="00386058" w:rsidP="00494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4999" w:rsidRPr="008B487D">
        <w:rPr>
          <w:rFonts w:ascii="Times New Roman" w:hAnsi="Times New Roman" w:cs="Times New Roman"/>
          <w:sz w:val="28"/>
          <w:szCs w:val="28"/>
        </w:rPr>
        <w:t>9. Исключите неверный ответ</w:t>
      </w:r>
    </w:p>
    <w:p w:rsidR="004D57A1" w:rsidRPr="008B487D" w:rsidRDefault="00494999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 внутренним факторам относят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Кадровый потенциал и его характеристика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Философия предприятия (организации) цели и приоритеты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Финансовая политика, рациональность управления инвестициями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Уровень научно-технического прогресса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94999" w:rsidRPr="008B487D" w:rsidRDefault="00386058" w:rsidP="00494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D57A1" w:rsidRPr="008B487D">
        <w:rPr>
          <w:rFonts w:ascii="Times New Roman" w:hAnsi="Times New Roman" w:cs="Times New Roman"/>
          <w:sz w:val="28"/>
          <w:szCs w:val="28"/>
        </w:rPr>
        <w:t>0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. </w:t>
      </w:r>
      <w:r w:rsidR="00494999" w:rsidRPr="008B487D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4D57A1" w:rsidRPr="008B487D" w:rsidRDefault="00494999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Признаки, которые изложены в законе «О несостоятельности (банкротстве)» являются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формальными 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условными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дискретные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интервальные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</w:p>
    <w:sectPr w:rsidR="004D57A1" w:rsidRPr="008B487D" w:rsidSect="00B7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7126"/>
    <w:multiLevelType w:val="hybridMultilevel"/>
    <w:tmpl w:val="2E7A58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8D6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492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E2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29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E57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8A14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690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06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68C"/>
    <w:rsid w:val="0027568C"/>
    <w:rsid w:val="00384B1B"/>
    <w:rsid w:val="00386058"/>
    <w:rsid w:val="00494999"/>
    <w:rsid w:val="004D57A1"/>
    <w:rsid w:val="008B487D"/>
    <w:rsid w:val="00B76D0D"/>
    <w:rsid w:val="00D2373E"/>
    <w:rsid w:val="00F06896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admin</cp:lastModifiedBy>
  <cp:revision>5</cp:revision>
  <dcterms:created xsi:type="dcterms:W3CDTF">2015-03-30T19:47:00Z</dcterms:created>
  <dcterms:modified xsi:type="dcterms:W3CDTF">2022-12-12T09:29:00Z</dcterms:modified>
</cp:coreProperties>
</file>